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B1" w:rsidRDefault="00FB287B" w:rsidP="009A71B1">
      <w:pPr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>DATOS PROYECTOS QUE INTEGRAN</w:t>
      </w:r>
    </w:p>
    <w:p w:rsidR="009A71B1" w:rsidRDefault="00FB287B" w:rsidP="009A71B1">
      <w:pPr>
        <w:jc w:val="both"/>
        <w:rPr>
          <w:b/>
          <w:sz w:val="32"/>
          <w:u w:val="single"/>
        </w:rPr>
      </w:pPr>
      <w:r w:rsidRPr="00EB1142">
        <w:rPr>
          <w:b/>
          <w:sz w:val="32"/>
          <w:u w:val="single"/>
        </w:rPr>
        <w:t>UNIVERSIDAD NACIONAL DE ROSARIO</w:t>
      </w:r>
    </w:p>
    <w:p w:rsidR="00FB287B" w:rsidRPr="00055DA4" w:rsidRDefault="00055DA4" w:rsidP="009A71B1">
      <w:pPr>
        <w:jc w:val="both"/>
        <w:rPr>
          <w:b/>
          <w:sz w:val="24"/>
          <w:szCs w:val="24"/>
          <w:u w:val="single"/>
        </w:rPr>
      </w:pPr>
      <w:r w:rsidRPr="00055DA4">
        <w:rPr>
          <w:bCs/>
          <w:sz w:val="24"/>
          <w:szCs w:val="24"/>
        </w:rPr>
        <w:t xml:space="preserve">Indicar </w:t>
      </w:r>
      <w:r w:rsidR="00326D06">
        <w:rPr>
          <w:bCs/>
          <w:sz w:val="24"/>
          <w:szCs w:val="24"/>
        </w:rPr>
        <w:t xml:space="preserve">en qué otros </w:t>
      </w:r>
      <w:r>
        <w:rPr>
          <w:bCs/>
          <w:sz w:val="24"/>
          <w:szCs w:val="24"/>
        </w:rPr>
        <w:t>proyectos vigentes al 2024</w:t>
      </w:r>
      <w:r w:rsidR="00326D0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participarán</w:t>
      </w:r>
      <w:r w:rsidR="00326D06">
        <w:rPr>
          <w:bCs/>
          <w:sz w:val="24"/>
          <w:szCs w:val="24"/>
        </w:rPr>
        <w:t xml:space="preserve"> los miembros del proyecto</w:t>
      </w:r>
      <w:r w:rsidR="009A71B1">
        <w:rPr>
          <w:bCs/>
          <w:sz w:val="24"/>
          <w:szCs w:val="24"/>
        </w:rPr>
        <w:t>/s</w:t>
      </w:r>
      <w:r w:rsidR="00326D06">
        <w:rPr>
          <w:bCs/>
          <w:sz w:val="24"/>
          <w:szCs w:val="24"/>
        </w:rPr>
        <w:t xml:space="preserve"> presentado</w:t>
      </w:r>
      <w:r w:rsidR="009A71B1">
        <w:rPr>
          <w:bCs/>
          <w:sz w:val="24"/>
          <w:szCs w:val="24"/>
        </w:rPr>
        <w:t>/s</w:t>
      </w:r>
      <w:r w:rsidR="00326D06">
        <w:rPr>
          <w:bCs/>
          <w:sz w:val="24"/>
          <w:szCs w:val="24"/>
        </w:rPr>
        <w:t xml:space="preserve"> en la convocatoria actual (</w:t>
      </w:r>
      <w:r w:rsidR="009A71B1">
        <w:rPr>
          <w:bCs/>
          <w:sz w:val="24"/>
          <w:szCs w:val="24"/>
        </w:rPr>
        <w:t>ej: ACRE 2022, 2023, y otras convocatorias de la UNR).</w:t>
      </w:r>
    </w:p>
    <w:p w:rsidR="00055DA4" w:rsidRDefault="002E332C">
      <w:pPr>
        <w:rPr>
          <w:b/>
          <w:sz w:val="32"/>
          <w:u w:val="single"/>
        </w:rPr>
      </w:pPr>
      <w:r>
        <w:rPr>
          <w:b/>
          <w:sz w:val="32"/>
          <w:u w:val="single"/>
        </w:rPr>
        <w:t>RECORDATORIO</w:t>
      </w:r>
    </w:p>
    <w:p w:rsidR="002E332C" w:rsidRPr="000F7D00" w:rsidRDefault="000F7D00" w:rsidP="000F7D0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En el mes de noviembre se abre la convocatoria a continuidades donde se pueden realizar cambios en la conformación del equipo que integra proyectos aprobados para el año siguiente.</w:t>
      </w:r>
    </w:p>
    <w:tbl>
      <w:tblPr>
        <w:tblStyle w:val="Tablaconcuadrcula"/>
        <w:tblW w:w="0" w:type="auto"/>
        <w:jc w:val="center"/>
        <w:tblLook w:val="04A0"/>
      </w:tblPr>
      <w:tblGrid>
        <w:gridCol w:w="2123"/>
        <w:gridCol w:w="2123"/>
        <w:gridCol w:w="2124"/>
      </w:tblGrid>
      <w:tr w:rsidR="009A71B1" w:rsidTr="009A71B1">
        <w:trPr>
          <w:jc w:val="center"/>
        </w:trPr>
        <w:tc>
          <w:tcPr>
            <w:tcW w:w="2123" w:type="dxa"/>
            <w:vAlign w:val="center"/>
          </w:tcPr>
          <w:p w:rsidR="009A71B1" w:rsidRDefault="009A71B1" w:rsidP="00FB287B">
            <w:pPr>
              <w:jc w:val="center"/>
            </w:pPr>
            <w:r>
              <w:t>NOMBRE Y APELLIDO DEL INTEGRANTE</w:t>
            </w:r>
          </w:p>
        </w:tc>
        <w:tc>
          <w:tcPr>
            <w:tcW w:w="2123" w:type="dxa"/>
            <w:vAlign w:val="center"/>
          </w:tcPr>
          <w:p w:rsidR="009A71B1" w:rsidRDefault="009A71B1" w:rsidP="00FB287B">
            <w:pPr>
              <w:jc w:val="center"/>
            </w:pPr>
            <w:r>
              <w:t>ROL EN EL PROYECTO CONVOCATORIA ACRE 2024</w:t>
            </w:r>
          </w:p>
        </w:tc>
        <w:tc>
          <w:tcPr>
            <w:tcW w:w="2124" w:type="dxa"/>
            <w:vAlign w:val="center"/>
          </w:tcPr>
          <w:p w:rsidR="009A71B1" w:rsidRDefault="009A71B1" w:rsidP="00FB287B">
            <w:pPr>
              <w:jc w:val="center"/>
            </w:pPr>
            <w:r>
              <w:t>CÓDIGO DE PROYECTO/S VIGENTE/S EN EL 2024 QUE INTEGRARÁ</w:t>
            </w:r>
          </w:p>
        </w:tc>
      </w:tr>
      <w:tr w:rsidR="009A71B1" w:rsidTr="009A71B1">
        <w:trPr>
          <w:jc w:val="center"/>
        </w:trPr>
        <w:tc>
          <w:tcPr>
            <w:tcW w:w="2123" w:type="dxa"/>
          </w:tcPr>
          <w:p w:rsidR="009A71B1" w:rsidRDefault="009A71B1" w:rsidP="00FB287B">
            <w:pPr>
              <w:jc w:val="center"/>
            </w:pPr>
          </w:p>
        </w:tc>
        <w:tc>
          <w:tcPr>
            <w:tcW w:w="2123" w:type="dxa"/>
          </w:tcPr>
          <w:p w:rsidR="009A71B1" w:rsidRDefault="009A71B1" w:rsidP="00FB287B">
            <w:pPr>
              <w:jc w:val="center"/>
            </w:pPr>
          </w:p>
        </w:tc>
        <w:tc>
          <w:tcPr>
            <w:tcW w:w="2124" w:type="dxa"/>
          </w:tcPr>
          <w:p w:rsidR="009A71B1" w:rsidRDefault="009A71B1" w:rsidP="00FB287B">
            <w:pPr>
              <w:jc w:val="center"/>
            </w:pPr>
          </w:p>
        </w:tc>
      </w:tr>
      <w:tr w:rsidR="009A71B1" w:rsidTr="009A71B1">
        <w:trPr>
          <w:jc w:val="center"/>
        </w:trPr>
        <w:tc>
          <w:tcPr>
            <w:tcW w:w="2123" w:type="dxa"/>
          </w:tcPr>
          <w:p w:rsidR="009A71B1" w:rsidRDefault="009A71B1" w:rsidP="00FB287B">
            <w:pPr>
              <w:jc w:val="center"/>
            </w:pPr>
          </w:p>
        </w:tc>
        <w:tc>
          <w:tcPr>
            <w:tcW w:w="2123" w:type="dxa"/>
          </w:tcPr>
          <w:p w:rsidR="009A71B1" w:rsidRDefault="009A71B1" w:rsidP="00FB287B">
            <w:pPr>
              <w:jc w:val="center"/>
            </w:pPr>
          </w:p>
        </w:tc>
        <w:tc>
          <w:tcPr>
            <w:tcW w:w="2124" w:type="dxa"/>
          </w:tcPr>
          <w:p w:rsidR="009A71B1" w:rsidRDefault="009A71B1" w:rsidP="00FB287B">
            <w:pPr>
              <w:jc w:val="center"/>
            </w:pPr>
          </w:p>
        </w:tc>
      </w:tr>
      <w:tr w:rsidR="009A71B1" w:rsidTr="009A71B1">
        <w:trPr>
          <w:jc w:val="center"/>
        </w:trPr>
        <w:tc>
          <w:tcPr>
            <w:tcW w:w="2123" w:type="dxa"/>
          </w:tcPr>
          <w:p w:rsidR="009A71B1" w:rsidRDefault="009A71B1" w:rsidP="00FB287B">
            <w:pPr>
              <w:jc w:val="center"/>
            </w:pPr>
          </w:p>
        </w:tc>
        <w:tc>
          <w:tcPr>
            <w:tcW w:w="2123" w:type="dxa"/>
          </w:tcPr>
          <w:p w:rsidR="009A71B1" w:rsidRDefault="009A71B1" w:rsidP="00FB287B">
            <w:pPr>
              <w:jc w:val="center"/>
            </w:pPr>
          </w:p>
        </w:tc>
        <w:tc>
          <w:tcPr>
            <w:tcW w:w="2124" w:type="dxa"/>
          </w:tcPr>
          <w:p w:rsidR="009A71B1" w:rsidRDefault="009A71B1" w:rsidP="00FB287B">
            <w:pPr>
              <w:jc w:val="center"/>
            </w:pPr>
          </w:p>
        </w:tc>
      </w:tr>
      <w:tr w:rsidR="009A71B1" w:rsidTr="009A71B1">
        <w:trPr>
          <w:jc w:val="center"/>
        </w:trPr>
        <w:tc>
          <w:tcPr>
            <w:tcW w:w="2123" w:type="dxa"/>
          </w:tcPr>
          <w:p w:rsidR="009A71B1" w:rsidRDefault="009A71B1" w:rsidP="00FB287B">
            <w:pPr>
              <w:jc w:val="center"/>
            </w:pPr>
          </w:p>
        </w:tc>
        <w:tc>
          <w:tcPr>
            <w:tcW w:w="2123" w:type="dxa"/>
          </w:tcPr>
          <w:p w:rsidR="009A71B1" w:rsidRDefault="009A71B1" w:rsidP="00FB287B">
            <w:pPr>
              <w:jc w:val="center"/>
            </w:pPr>
          </w:p>
        </w:tc>
        <w:tc>
          <w:tcPr>
            <w:tcW w:w="2124" w:type="dxa"/>
          </w:tcPr>
          <w:p w:rsidR="009A71B1" w:rsidRDefault="009A71B1" w:rsidP="00FB287B">
            <w:pPr>
              <w:jc w:val="center"/>
            </w:pPr>
          </w:p>
        </w:tc>
      </w:tr>
      <w:tr w:rsidR="009A71B1" w:rsidTr="009A71B1">
        <w:trPr>
          <w:jc w:val="center"/>
        </w:trPr>
        <w:tc>
          <w:tcPr>
            <w:tcW w:w="2123" w:type="dxa"/>
          </w:tcPr>
          <w:p w:rsidR="009A71B1" w:rsidRDefault="009A71B1" w:rsidP="00FB287B">
            <w:pPr>
              <w:jc w:val="center"/>
            </w:pPr>
          </w:p>
        </w:tc>
        <w:tc>
          <w:tcPr>
            <w:tcW w:w="2123" w:type="dxa"/>
          </w:tcPr>
          <w:p w:rsidR="009A71B1" w:rsidRDefault="009A71B1" w:rsidP="00FB287B">
            <w:pPr>
              <w:jc w:val="center"/>
            </w:pPr>
          </w:p>
        </w:tc>
        <w:tc>
          <w:tcPr>
            <w:tcW w:w="2124" w:type="dxa"/>
          </w:tcPr>
          <w:p w:rsidR="009A71B1" w:rsidRDefault="009A71B1" w:rsidP="00FB287B">
            <w:pPr>
              <w:jc w:val="center"/>
            </w:pPr>
          </w:p>
        </w:tc>
      </w:tr>
    </w:tbl>
    <w:p w:rsidR="001A3CEC" w:rsidRDefault="00FB287B">
      <w:r>
        <w:br/>
      </w:r>
    </w:p>
    <w:sectPr w:rsidR="001A3CEC" w:rsidSect="00D953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/>
  <w:rsids>
    <w:rsidRoot w:val="00FB287B"/>
    <w:rsid w:val="00055DA4"/>
    <w:rsid w:val="000D2903"/>
    <w:rsid w:val="000F7D00"/>
    <w:rsid w:val="001058BD"/>
    <w:rsid w:val="001A3CEC"/>
    <w:rsid w:val="002E332C"/>
    <w:rsid w:val="00313487"/>
    <w:rsid w:val="00326D06"/>
    <w:rsid w:val="005000B2"/>
    <w:rsid w:val="00507EC5"/>
    <w:rsid w:val="005E358B"/>
    <w:rsid w:val="0071274E"/>
    <w:rsid w:val="00736821"/>
    <w:rsid w:val="00823F2B"/>
    <w:rsid w:val="0093713F"/>
    <w:rsid w:val="009A71B1"/>
    <w:rsid w:val="00A61567"/>
    <w:rsid w:val="00AD6D62"/>
    <w:rsid w:val="00D953FE"/>
    <w:rsid w:val="00DB3620"/>
    <w:rsid w:val="00FB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3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B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Molero, Jorge José</dc:creator>
  <cp:lastModifiedBy>pnavarro</cp:lastModifiedBy>
  <cp:revision>2</cp:revision>
  <dcterms:created xsi:type="dcterms:W3CDTF">2023-09-14T14:58:00Z</dcterms:created>
  <dcterms:modified xsi:type="dcterms:W3CDTF">2023-09-14T14:58:00Z</dcterms:modified>
</cp:coreProperties>
</file>