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B287B" w:rsidRDefault="00FB287B">
      <w:pPr>
        <w:rPr>
          <w:b/>
          <w:sz w:val="32"/>
          <w:u w:val="single"/>
        </w:rPr>
      </w:pPr>
      <w:r>
        <w:rPr>
          <w:b/>
          <w:sz w:val="32"/>
          <w:u w:val="single"/>
        </w:rPr>
        <w:t>DATOS PROYECTOS QUE INTEGRAN</w:t>
      </w:r>
      <w:r w:rsidR="00DF0D34">
        <w:rPr>
          <w:b/>
          <w:sz w:val="32"/>
          <w:u w:val="single"/>
        </w:rPr>
        <w:br/>
        <w:t>PROGRAMAS Y LÍ</w:t>
      </w:r>
      <w:r w:rsidRPr="00EB1142">
        <w:rPr>
          <w:b/>
          <w:sz w:val="32"/>
          <w:u w:val="single"/>
        </w:rPr>
        <w:t>NEAS</w:t>
      </w:r>
      <w:r w:rsidRPr="00EB1142">
        <w:rPr>
          <w:b/>
          <w:sz w:val="32"/>
          <w:u w:val="single"/>
        </w:rPr>
        <w:br/>
        <w:t>UNIVERSIDAD NACIONAL DE ROSARIO</w:t>
      </w:r>
      <w:r>
        <w:rPr>
          <w:b/>
          <w:sz w:val="20"/>
          <w:szCs w:val="20"/>
          <w:u w:val="single"/>
        </w:rPr>
        <w:br/>
      </w:r>
      <w:r w:rsidR="00DF0D34">
        <w:rPr>
          <w:sz w:val="20"/>
          <w:szCs w:val="20"/>
        </w:rPr>
        <w:t>(MÍ</w:t>
      </w:r>
      <w:r w:rsidR="00DB3620">
        <w:rPr>
          <w:sz w:val="20"/>
          <w:szCs w:val="20"/>
        </w:rPr>
        <w:t>NIMO 3 PRO</w:t>
      </w:r>
      <w:r w:rsidRPr="00FB287B">
        <w:rPr>
          <w:sz w:val="20"/>
          <w:szCs w:val="20"/>
        </w:rPr>
        <w:t>YECTOS)</w:t>
      </w:r>
      <w:r w:rsidRPr="00FB287B">
        <w:rPr>
          <w:sz w:val="32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FB287B" w:rsidTr="00FB287B">
        <w:tc>
          <w:tcPr>
            <w:tcW w:w="2123" w:type="dxa"/>
          </w:tcPr>
          <w:p w:rsidR="00FB287B" w:rsidRDefault="00DF0D34" w:rsidP="00FB287B">
            <w:pPr>
              <w:jc w:val="center"/>
            </w:pPr>
            <w:r>
              <w:t>CÓ</w:t>
            </w:r>
            <w:r w:rsidR="00FB287B">
              <w:t>DIGO</w:t>
            </w:r>
          </w:p>
        </w:tc>
        <w:tc>
          <w:tcPr>
            <w:tcW w:w="2123" w:type="dxa"/>
          </w:tcPr>
          <w:p w:rsidR="00FB287B" w:rsidRDefault="00FB287B" w:rsidP="00FB287B">
            <w:pPr>
              <w:jc w:val="center"/>
            </w:pPr>
            <w:r>
              <w:t>DIRECTOR</w:t>
            </w:r>
          </w:p>
        </w:tc>
        <w:tc>
          <w:tcPr>
            <w:tcW w:w="2124" w:type="dxa"/>
          </w:tcPr>
          <w:p w:rsidR="00FB287B" w:rsidRDefault="00DF0D34" w:rsidP="00FB287B">
            <w:pPr>
              <w:jc w:val="center"/>
            </w:pPr>
            <w:r>
              <w:t>TÍ</w:t>
            </w:r>
            <w:r w:rsidR="00FB287B">
              <w:t>TULO</w:t>
            </w:r>
          </w:p>
        </w:tc>
        <w:tc>
          <w:tcPr>
            <w:tcW w:w="2124" w:type="dxa"/>
          </w:tcPr>
          <w:p w:rsidR="00FB287B" w:rsidRDefault="00DF0D34" w:rsidP="00FB287B">
            <w:pPr>
              <w:jc w:val="center"/>
            </w:pPr>
            <w:r>
              <w:t>AÑO ACREDITACIÓ</w:t>
            </w:r>
            <w:r w:rsidR="00FB287B">
              <w:t>N</w:t>
            </w:r>
          </w:p>
          <w:p w:rsidR="00FB287B" w:rsidRDefault="00FB287B" w:rsidP="00FB287B">
            <w:pPr>
              <w:jc w:val="center"/>
            </w:pPr>
          </w:p>
        </w:tc>
      </w:tr>
      <w:tr w:rsidR="00FB287B" w:rsidTr="00FB287B">
        <w:tc>
          <w:tcPr>
            <w:tcW w:w="2123" w:type="dxa"/>
          </w:tcPr>
          <w:p w:rsidR="00FB287B" w:rsidRDefault="00FB287B" w:rsidP="00FB287B">
            <w:pPr>
              <w:jc w:val="center"/>
            </w:pPr>
          </w:p>
        </w:tc>
        <w:tc>
          <w:tcPr>
            <w:tcW w:w="2123" w:type="dxa"/>
          </w:tcPr>
          <w:p w:rsidR="00FB287B" w:rsidRDefault="00FB287B" w:rsidP="00FB287B">
            <w:pPr>
              <w:jc w:val="center"/>
            </w:pPr>
          </w:p>
        </w:tc>
        <w:tc>
          <w:tcPr>
            <w:tcW w:w="2124" w:type="dxa"/>
          </w:tcPr>
          <w:p w:rsidR="00FB287B" w:rsidRDefault="00FB287B" w:rsidP="00FB287B">
            <w:pPr>
              <w:jc w:val="center"/>
            </w:pPr>
          </w:p>
        </w:tc>
        <w:tc>
          <w:tcPr>
            <w:tcW w:w="2124" w:type="dxa"/>
          </w:tcPr>
          <w:p w:rsidR="00FB287B" w:rsidRDefault="00FB287B" w:rsidP="00FB287B">
            <w:pPr>
              <w:jc w:val="center"/>
            </w:pPr>
          </w:p>
        </w:tc>
      </w:tr>
      <w:tr w:rsidR="00FB287B" w:rsidTr="00FB287B">
        <w:tc>
          <w:tcPr>
            <w:tcW w:w="2123" w:type="dxa"/>
          </w:tcPr>
          <w:p w:rsidR="00FB287B" w:rsidRDefault="00FB287B" w:rsidP="00FB287B">
            <w:pPr>
              <w:jc w:val="center"/>
            </w:pPr>
          </w:p>
        </w:tc>
        <w:tc>
          <w:tcPr>
            <w:tcW w:w="2123" w:type="dxa"/>
          </w:tcPr>
          <w:p w:rsidR="00FB287B" w:rsidRDefault="00FB287B" w:rsidP="00FB287B">
            <w:pPr>
              <w:jc w:val="center"/>
            </w:pPr>
          </w:p>
        </w:tc>
        <w:tc>
          <w:tcPr>
            <w:tcW w:w="2124" w:type="dxa"/>
          </w:tcPr>
          <w:p w:rsidR="00FB287B" w:rsidRDefault="00FB287B" w:rsidP="00FB287B">
            <w:pPr>
              <w:jc w:val="center"/>
            </w:pPr>
          </w:p>
        </w:tc>
        <w:tc>
          <w:tcPr>
            <w:tcW w:w="2124" w:type="dxa"/>
          </w:tcPr>
          <w:p w:rsidR="00FB287B" w:rsidRDefault="00FB287B" w:rsidP="00FB287B">
            <w:pPr>
              <w:jc w:val="center"/>
            </w:pPr>
          </w:p>
        </w:tc>
      </w:tr>
      <w:tr w:rsidR="00FB287B" w:rsidTr="00FB287B">
        <w:tc>
          <w:tcPr>
            <w:tcW w:w="2123" w:type="dxa"/>
          </w:tcPr>
          <w:p w:rsidR="00FB287B" w:rsidRDefault="00FB287B" w:rsidP="00FB287B">
            <w:pPr>
              <w:jc w:val="center"/>
            </w:pPr>
          </w:p>
        </w:tc>
        <w:tc>
          <w:tcPr>
            <w:tcW w:w="2123" w:type="dxa"/>
          </w:tcPr>
          <w:p w:rsidR="00FB287B" w:rsidRDefault="00FB287B" w:rsidP="00FB287B">
            <w:pPr>
              <w:jc w:val="center"/>
            </w:pPr>
          </w:p>
        </w:tc>
        <w:tc>
          <w:tcPr>
            <w:tcW w:w="2124" w:type="dxa"/>
          </w:tcPr>
          <w:p w:rsidR="00FB287B" w:rsidRDefault="00FB287B" w:rsidP="00FB287B">
            <w:pPr>
              <w:jc w:val="center"/>
            </w:pPr>
          </w:p>
        </w:tc>
        <w:tc>
          <w:tcPr>
            <w:tcW w:w="2124" w:type="dxa"/>
          </w:tcPr>
          <w:p w:rsidR="00FB287B" w:rsidRDefault="00FB287B" w:rsidP="00FB287B">
            <w:pPr>
              <w:jc w:val="center"/>
            </w:pPr>
          </w:p>
        </w:tc>
      </w:tr>
      <w:tr w:rsidR="00FB287B" w:rsidTr="00FB287B">
        <w:tc>
          <w:tcPr>
            <w:tcW w:w="2123" w:type="dxa"/>
          </w:tcPr>
          <w:p w:rsidR="00FB287B" w:rsidRDefault="00FB287B" w:rsidP="00FB287B">
            <w:pPr>
              <w:jc w:val="center"/>
            </w:pPr>
          </w:p>
        </w:tc>
        <w:tc>
          <w:tcPr>
            <w:tcW w:w="2123" w:type="dxa"/>
          </w:tcPr>
          <w:p w:rsidR="00FB287B" w:rsidRDefault="00FB287B" w:rsidP="00FB287B">
            <w:pPr>
              <w:jc w:val="center"/>
            </w:pPr>
          </w:p>
        </w:tc>
        <w:tc>
          <w:tcPr>
            <w:tcW w:w="2124" w:type="dxa"/>
          </w:tcPr>
          <w:p w:rsidR="00FB287B" w:rsidRDefault="00FB287B" w:rsidP="00FB287B">
            <w:pPr>
              <w:jc w:val="center"/>
            </w:pPr>
          </w:p>
        </w:tc>
        <w:tc>
          <w:tcPr>
            <w:tcW w:w="2124" w:type="dxa"/>
          </w:tcPr>
          <w:p w:rsidR="00FB287B" w:rsidRDefault="00FB287B" w:rsidP="00FB287B">
            <w:pPr>
              <w:jc w:val="center"/>
            </w:pPr>
          </w:p>
        </w:tc>
      </w:tr>
      <w:tr w:rsidR="00FB287B" w:rsidTr="00FB287B">
        <w:tc>
          <w:tcPr>
            <w:tcW w:w="2123" w:type="dxa"/>
          </w:tcPr>
          <w:p w:rsidR="00FB287B" w:rsidRDefault="00FB287B" w:rsidP="00FB287B">
            <w:pPr>
              <w:jc w:val="center"/>
            </w:pPr>
          </w:p>
        </w:tc>
        <w:tc>
          <w:tcPr>
            <w:tcW w:w="2123" w:type="dxa"/>
          </w:tcPr>
          <w:p w:rsidR="00FB287B" w:rsidRDefault="00FB287B" w:rsidP="00FB287B">
            <w:pPr>
              <w:jc w:val="center"/>
            </w:pPr>
          </w:p>
        </w:tc>
        <w:tc>
          <w:tcPr>
            <w:tcW w:w="2124" w:type="dxa"/>
          </w:tcPr>
          <w:p w:rsidR="00FB287B" w:rsidRDefault="00FB287B" w:rsidP="00FB287B">
            <w:pPr>
              <w:jc w:val="center"/>
            </w:pPr>
          </w:p>
        </w:tc>
        <w:tc>
          <w:tcPr>
            <w:tcW w:w="2124" w:type="dxa"/>
          </w:tcPr>
          <w:p w:rsidR="00FB287B" w:rsidRDefault="00FB287B" w:rsidP="00FB287B">
            <w:pPr>
              <w:jc w:val="center"/>
            </w:pPr>
          </w:p>
        </w:tc>
      </w:tr>
    </w:tbl>
    <w:p w:rsidR="001A3CEC" w:rsidRDefault="00FB287B">
      <w:r>
        <w:br/>
      </w:r>
    </w:p>
    <w:sectPr w:rsidR="001A3CEC" w:rsidSect="00D953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7B"/>
    <w:rsid w:val="000D2903"/>
    <w:rsid w:val="001A3CEC"/>
    <w:rsid w:val="00313487"/>
    <w:rsid w:val="005000B2"/>
    <w:rsid w:val="005E358B"/>
    <w:rsid w:val="0067160A"/>
    <w:rsid w:val="00736821"/>
    <w:rsid w:val="007E0A5A"/>
    <w:rsid w:val="00823F2B"/>
    <w:rsid w:val="0093713F"/>
    <w:rsid w:val="00AD6D62"/>
    <w:rsid w:val="00D953FE"/>
    <w:rsid w:val="00DB3620"/>
    <w:rsid w:val="00DF0D34"/>
    <w:rsid w:val="00E7449E"/>
    <w:rsid w:val="00EA5B51"/>
    <w:rsid w:val="00FB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1AAA5-6F5E-4748-AF95-E5BC63C3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3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B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98093-1F0B-4090-BD8E-57D2D859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Molero, Jorge José</dc:creator>
  <cp:lastModifiedBy>Jorgelina Gasparetti</cp:lastModifiedBy>
  <cp:revision>2</cp:revision>
  <dcterms:created xsi:type="dcterms:W3CDTF">2024-08-27T14:33:00Z</dcterms:created>
  <dcterms:modified xsi:type="dcterms:W3CDTF">2024-08-27T14:33:00Z</dcterms:modified>
</cp:coreProperties>
</file>